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9D2" w:rsidRPr="00BA72CC" w:rsidP="004648F8" w14:paraId="24498647" w14:textId="096D8201">
      <w:pPr>
        <w:tabs>
          <w:tab w:val="left" w:pos="3495"/>
        </w:tabs>
        <w:rPr>
          <w:bCs/>
          <w:color w:val="000099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BA72CC">
        <w:rPr>
          <w:sz w:val="28"/>
          <w:szCs w:val="28"/>
        </w:rPr>
        <w:t>д</w:t>
      </w:r>
      <w:r w:rsidRPr="00BA72CC">
        <w:rPr>
          <w:bCs/>
          <w:color w:val="000099"/>
          <w:sz w:val="28"/>
          <w:szCs w:val="28"/>
        </w:rPr>
        <w:t>ело № 5-</w:t>
      </w:r>
      <w:r w:rsidR="00517FB0">
        <w:rPr>
          <w:bCs/>
          <w:color w:val="000099"/>
          <w:sz w:val="28"/>
          <w:szCs w:val="28"/>
        </w:rPr>
        <w:t>1495</w:t>
      </w:r>
      <w:r w:rsidR="00CC3F4E">
        <w:rPr>
          <w:bCs/>
          <w:color w:val="000099"/>
          <w:sz w:val="28"/>
          <w:szCs w:val="28"/>
        </w:rPr>
        <w:t>-2610</w:t>
      </w:r>
      <w:r w:rsidR="00B47866">
        <w:rPr>
          <w:bCs/>
          <w:color w:val="000099"/>
          <w:sz w:val="28"/>
          <w:szCs w:val="28"/>
        </w:rPr>
        <w:t>/</w:t>
      </w:r>
      <w:r w:rsidR="006C6892">
        <w:rPr>
          <w:bCs/>
          <w:color w:val="000099"/>
          <w:sz w:val="28"/>
          <w:szCs w:val="28"/>
        </w:rPr>
        <w:t>202</w:t>
      </w:r>
      <w:r w:rsidR="00517FB0">
        <w:rPr>
          <w:bCs/>
          <w:color w:val="000099"/>
          <w:sz w:val="28"/>
          <w:szCs w:val="28"/>
        </w:rPr>
        <w:t>4</w:t>
      </w:r>
      <w:r w:rsidRPr="00BA72CC">
        <w:rPr>
          <w:b/>
          <w:sz w:val="28"/>
          <w:szCs w:val="28"/>
        </w:rPr>
        <w:t xml:space="preserve">       </w:t>
      </w:r>
    </w:p>
    <w:p w:rsidR="00FE19D2" w:rsidRPr="00623212" w:rsidP="004648F8" w14:paraId="33B116A7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FE19D2" w:rsidP="00D9689A" w14:paraId="2BBEDBBC" w14:textId="77777777">
      <w:pPr>
        <w:pStyle w:val="Title"/>
        <w:ind w:firstLine="567"/>
        <w:rPr>
          <w:b w:val="0"/>
          <w:sz w:val="28"/>
          <w:szCs w:val="28"/>
        </w:rPr>
      </w:pPr>
      <w:r w:rsidRPr="00623212">
        <w:rPr>
          <w:b w:val="0"/>
          <w:sz w:val="28"/>
          <w:szCs w:val="28"/>
        </w:rPr>
        <w:t>П О С Т А Н О В Л Е Н И Е</w:t>
      </w:r>
    </w:p>
    <w:p w:rsidR="00420126" w:rsidP="00D9689A" w14:paraId="540097AF" w14:textId="77777777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420126" w:rsidP="00D9689A" w14:paraId="35C7ECFE" w14:textId="77777777">
      <w:pPr>
        <w:pStyle w:val="Title"/>
        <w:ind w:firstLine="567"/>
        <w:rPr>
          <w:bCs w:val="0"/>
          <w:iCs/>
          <w:color w:val="000099"/>
          <w:sz w:val="28"/>
          <w:szCs w:val="28"/>
        </w:rPr>
      </w:pPr>
    </w:p>
    <w:p w:rsidR="00FE19D2" w:rsidRPr="00623212" w:rsidP="004648F8" w14:paraId="51DB8CA3" w14:textId="7761126C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14 августа 2024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 w:rsidR="008277B2"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 w:rsidR="00542158">
        <w:rPr>
          <w:color w:val="000099"/>
          <w:sz w:val="28"/>
          <w:szCs w:val="28"/>
        </w:rPr>
        <w:t xml:space="preserve">     </w:t>
      </w:r>
      <w:r>
        <w:rPr>
          <w:color w:val="000099"/>
          <w:sz w:val="28"/>
          <w:szCs w:val="28"/>
        </w:rPr>
        <w:t xml:space="preserve">    </w:t>
      </w:r>
      <w:r w:rsidRPr="00623212">
        <w:rPr>
          <w:sz w:val="28"/>
          <w:szCs w:val="28"/>
        </w:rPr>
        <w:t>г. Сургут</w:t>
      </w:r>
    </w:p>
    <w:p w:rsidR="002B66D5" w:rsidRPr="00BC3DC4" w:rsidP="004648F8" w14:paraId="6EAF242D" w14:textId="77777777">
      <w:pPr>
        <w:tabs>
          <w:tab w:val="left" w:pos="3615"/>
        </w:tabs>
        <w:ind w:firstLine="567"/>
        <w:jc w:val="both"/>
        <w:rPr>
          <w:sz w:val="28"/>
          <w:szCs w:val="28"/>
        </w:rPr>
      </w:pPr>
      <w:r w:rsidRPr="00BC3DC4">
        <w:rPr>
          <w:sz w:val="28"/>
          <w:szCs w:val="28"/>
        </w:rPr>
        <w:tab/>
      </w:r>
    </w:p>
    <w:p w:rsidR="00007D8D" w:rsidRPr="00BC3DC4" w:rsidP="004648F8" w14:paraId="345C6E48" w14:textId="112F0F82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BC3DC4" w:rsidR="002B66D5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BC3DC4" w:rsidR="002B66D5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8277B2">
        <w:rPr>
          <w:sz w:val="28"/>
          <w:szCs w:val="28"/>
        </w:rPr>
        <w:t>егося</w:t>
      </w:r>
      <w:r w:rsidRPr="00BC3DC4" w:rsidR="002B66D5">
        <w:rPr>
          <w:sz w:val="28"/>
          <w:szCs w:val="28"/>
        </w:rPr>
        <w:t xml:space="preserve"> по адресу: г. Сургут ул. </w:t>
      </w:r>
      <w:r w:rsidRPr="00BC3DC4" w:rsidR="000E1F1E">
        <w:rPr>
          <w:sz w:val="28"/>
          <w:szCs w:val="28"/>
        </w:rPr>
        <w:t xml:space="preserve">Гагарина д. 9 </w:t>
      </w:r>
      <w:r w:rsidRPr="00BC3DC4" w:rsidR="000E1F1E">
        <w:rPr>
          <w:sz w:val="28"/>
          <w:szCs w:val="28"/>
        </w:rPr>
        <w:t>каб</w:t>
      </w:r>
      <w:r w:rsidRPr="00BC3DC4" w:rsidR="000E1F1E">
        <w:rPr>
          <w:sz w:val="28"/>
          <w:szCs w:val="28"/>
        </w:rPr>
        <w:t>. 205</w:t>
      </w:r>
      <w:r w:rsidRPr="00BC3DC4" w:rsidR="002B66D5">
        <w:rPr>
          <w:sz w:val="28"/>
          <w:szCs w:val="28"/>
        </w:rPr>
        <w:t>,</w:t>
      </w:r>
      <w:r w:rsidRPr="00BC3DC4" w:rsidR="00207239">
        <w:rPr>
          <w:sz w:val="28"/>
          <w:szCs w:val="28"/>
        </w:rPr>
        <w:t xml:space="preserve"> </w:t>
      </w:r>
      <w:r w:rsidRPr="00BC3DC4" w:rsidR="002B66D5">
        <w:rPr>
          <w:sz w:val="28"/>
          <w:szCs w:val="28"/>
        </w:rPr>
        <w:t xml:space="preserve">рассмотрев дело </w:t>
      </w:r>
      <w:r w:rsidRPr="00BC3DC4" w:rsidR="002B66D5">
        <w:rPr>
          <w:color w:val="000099"/>
          <w:sz w:val="28"/>
          <w:szCs w:val="28"/>
        </w:rPr>
        <w:t xml:space="preserve">в отношении </w:t>
      </w:r>
      <w:r w:rsidR="00517FB0">
        <w:rPr>
          <w:color w:val="000099"/>
          <w:sz w:val="28"/>
          <w:szCs w:val="28"/>
        </w:rPr>
        <w:t>Аманекеева</w:t>
      </w:r>
      <w:r w:rsidR="00517FB0">
        <w:rPr>
          <w:color w:val="000099"/>
          <w:sz w:val="28"/>
          <w:szCs w:val="28"/>
        </w:rPr>
        <w:t xml:space="preserve"> </w:t>
      </w:r>
      <w:r w:rsidR="00517FB0">
        <w:rPr>
          <w:color w:val="000099"/>
          <w:sz w:val="28"/>
          <w:szCs w:val="28"/>
        </w:rPr>
        <w:t>Таймырлана</w:t>
      </w:r>
      <w:r w:rsidR="00517FB0">
        <w:rPr>
          <w:color w:val="000099"/>
          <w:sz w:val="28"/>
          <w:szCs w:val="28"/>
        </w:rPr>
        <w:t xml:space="preserve"> </w:t>
      </w:r>
      <w:r w:rsidR="00517FB0">
        <w:rPr>
          <w:color w:val="000099"/>
          <w:sz w:val="28"/>
          <w:szCs w:val="28"/>
        </w:rPr>
        <w:t>Магомедалиевича</w:t>
      </w:r>
      <w:r w:rsidRPr="00BC3DC4" w:rsidR="005C7A1F">
        <w:rPr>
          <w:color w:val="000099"/>
          <w:sz w:val="28"/>
          <w:szCs w:val="28"/>
        </w:rPr>
        <w:t xml:space="preserve">, </w:t>
      </w:r>
      <w:r w:rsidR="0013488D">
        <w:rPr>
          <w:color w:val="000099"/>
          <w:sz w:val="28"/>
          <w:szCs w:val="28"/>
        </w:rPr>
        <w:t>родивше</w:t>
      </w:r>
      <w:r w:rsidR="006C6892">
        <w:rPr>
          <w:color w:val="000099"/>
          <w:sz w:val="28"/>
          <w:szCs w:val="28"/>
        </w:rPr>
        <w:t>го</w:t>
      </w:r>
      <w:r w:rsidR="0013488D">
        <w:rPr>
          <w:color w:val="000099"/>
          <w:sz w:val="28"/>
          <w:szCs w:val="28"/>
        </w:rPr>
        <w:t xml:space="preserve">ся </w:t>
      </w:r>
      <w:r w:rsidR="000E4F58">
        <w:rPr>
          <w:color w:val="000099"/>
          <w:sz w:val="28"/>
          <w:szCs w:val="28"/>
        </w:rPr>
        <w:t>****</w:t>
      </w:r>
      <w:r w:rsidR="006617C2">
        <w:rPr>
          <w:color w:val="000099"/>
          <w:sz w:val="28"/>
          <w:szCs w:val="28"/>
        </w:rPr>
        <w:t xml:space="preserve">, </w:t>
      </w:r>
      <w:r w:rsidRPr="00BC3DC4" w:rsidR="002B66D5">
        <w:rPr>
          <w:color w:val="000099"/>
          <w:sz w:val="28"/>
          <w:szCs w:val="28"/>
        </w:rPr>
        <w:t>об административном правонарушении, предусмотренном</w:t>
      </w:r>
      <w:r w:rsidRPr="00BC3DC4" w:rsidR="00257AC5">
        <w:rPr>
          <w:color w:val="000099"/>
          <w:sz w:val="28"/>
          <w:szCs w:val="28"/>
        </w:rPr>
        <w:t xml:space="preserve"> ч. </w:t>
      </w:r>
      <w:r w:rsidR="001A0998">
        <w:rPr>
          <w:color w:val="000099"/>
          <w:sz w:val="28"/>
          <w:szCs w:val="28"/>
        </w:rPr>
        <w:t>1</w:t>
      </w:r>
      <w:r w:rsidRPr="00BC3DC4" w:rsidR="00257AC5">
        <w:rPr>
          <w:color w:val="000099"/>
          <w:sz w:val="28"/>
          <w:szCs w:val="28"/>
        </w:rPr>
        <w:t xml:space="preserve"> ст. 12.</w:t>
      </w:r>
      <w:r w:rsidRPr="00BC3DC4" w:rsidR="00070AE4">
        <w:rPr>
          <w:color w:val="000099"/>
          <w:sz w:val="28"/>
          <w:szCs w:val="28"/>
        </w:rPr>
        <w:t>26</w:t>
      </w:r>
      <w:r w:rsidRPr="00BC3DC4" w:rsidR="002B66D5">
        <w:rPr>
          <w:color w:val="000099"/>
          <w:sz w:val="28"/>
          <w:szCs w:val="28"/>
        </w:rPr>
        <w:t xml:space="preserve"> КоАП РФ,</w:t>
      </w:r>
    </w:p>
    <w:p w:rsidR="007835C7" w:rsidP="004648F8" w14:paraId="7EDD978D" w14:textId="3C713B2D">
      <w:pPr>
        <w:ind w:firstLine="567"/>
        <w:jc w:val="center"/>
        <w:rPr>
          <w:sz w:val="28"/>
          <w:szCs w:val="28"/>
        </w:rPr>
      </w:pPr>
      <w:r w:rsidRPr="00BC3DC4">
        <w:rPr>
          <w:sz w:val="28"/>
          <w:szCs w:val="28"/>
        </w:rPr>
        <w:t>установил:</w:t>
      </w:r>
    </w:p>
    <w:p w:rsidR="00AC1BFC" w:rsidRPr="00BC3DC4" w:rsidP="004648F8" w14:paraId="04210719" w14:textId="77777777">
      <w:pPr>
        <w:ind w:firstLine="567"/>
        <w:jc w:val="center"/>
        <w:rPr>
          <w:sz w:val="28"/>
          <w:szCs w:val="28"/>
        </w:rPr>
      </w:pPr>
    </w:p>
    <w:p w:rsidR="00A11D5F" w:rsidP="00A11D5F" w14:paraId="5D81B8AD" w14:textId="75E79EDC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08.07.2024</w:t>
      </w:r>
      <w:r w:rsidRPr="006456C1">
        <w:rPr>
          <w:color w:val="000099"/>
          <w:sz w:val="28"/>
          <w:szCs w:val="28"/>
        </w:rPr>
        <w:t xml:space="preserve"> г</w:t>
      </w:r>
      <w:r>
        <w:rPr>
          <w:color w:val="000099"/>
          <w:sz w:val="28"/>
          <w:szCs w:val="28"/>
        </w:rPr>
        <w:t>ода</w:t>
      </w:r>
      <w:r w:rsidRPr="006456C1">
        <w:rPr>
          <w:color w:val="000099"/>
          <w:sz w:val="28"/>
          <w:szCs w:val="28"/>
        </w:rPr>
        <w:t xml:space="preserve"> в</w:t>
      </w:r>
      <w:r>
        <w:rPr>
          <w:color w:val="000099"/>
          <w:sz w:val="28"/>
          <w:szCs w:val="28"/>
        </w:rPr>
        <w:t xml:space="preserve"> 05:16</w:t>
      </w:r>
      <w:r w:rsidRPr="006456C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 г. Сургут по ул. Мелик-Карамова, д.39 </w:t>
      </w:r>
      <w:r>
        <w:rPr>
          <w:color w:val="000099"/>
          <w:sz w:val="28"/>
          <w:szCs w:val="28"/>
        </w:rPr>
        <w:t>Аманекеев</w:t>
      </w:r>
      <w:r>
        <w:rPr>
          <w:color w:val="000099"/>
          <w:sz w:val="28"/>
          <w:szCs w:val="28"/>
        </w:rPr>
        <w:t xml:space="preserve"> Т.М</w:t>
      </w:r>
      <w:r>
        <w:rPr>
          <w:sz w:val="28"/>
          <w:szCs w:val="28"/>
        </w:rPr>
        <w:t>.</w:t>
      </w:r>
      <w:r>
        <w:rPr>
          <w:color w:val="000099"/>
          <w:sz w:val="28"/>
          <w:szCs w:val="28"/>
        </w:rPr>
        <w:t>,</w:t>
      </w:r>
      <w:r>
        <w:rPr>
          <w:color w:val="000080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являясь водителем транспортного средства Лада 219040 г/н </w:t>
      </w:r>
      <w:r w:rsidR="000E4F58">
        <w:rPr>
          <w:color w:val="000099"/>
          <w:sz w:val="28"/>
          <w:szCs w:val="28"/>
        </w:rPr>
        <w:t>***</w:t>
      </w:r>
      <w:r>
        <w:rPr>
          <w:color w:val="000099"/>
          <w:sz w:val="28"/>
          <w:szCs w:val="28"/>
        </w:rPr>
        <w:t xml:space="preserve"> </w:t>
      </w:r>
      <w:r w:rsidRPr="00177BBC">
        <w:rPr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="002C295B">
        <w:rPr>
          <w:sz w:val="28"/>
          <w:szCs w:val="28"/>
        </w:rPr>
        <w:t xml:space="preserve">(бездействия) </w:t>
      </w:r>
      <w:r w:rsidRPr="00177BBC">
        <w:rPr>
          <w:sz w:val="28"/>
          <w:szCs w:val="28"/>
        </w:rPr>
        <w:t>не содержат уголовно наказуемого деяния</w:t>
      </w:r>
      <w:r>
        <w:rPr>
          <w:sz w:val="28"/>
          <w:szCs w:val="28"/>
        </w:rPr>
        <w:t>, чем нарушил п. 2.3.2 ПДД РФ</w:t>
      </w:r>
      <w:r w:rsidRPr="00177BBC">
        <w:rPr>
          <w:sz w:val="28"/>
          <w:szCs w:val="28"/>
        </w:rPr>
        <w:t xml:space="preserve">. </w:t>
      </w:r>
    </w:p>
    <w:p w:rsidR="00C62D60" w:rsidP="00C62D60" w14:paraId="7078EB22" w14:textId="69E161D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CC"/>
          <w:sz w:val="28"/>
          <w:szCs w:val="28"/>
        </w:rPr>
        <w:t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</w:t>
      </w:r>
      <w:r>
        <w:rPr>
          <w:color w:val="000099"/>
          <w:spacing w:val="3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color w:val="000000"/>
          <w:sz w:val="28"/>
          <w:szCs w:val="28"/>
        </w:rPr>
        <w:t>.</w:t>
      </w:r>
    </w:p>
    <w:p w:rsidR="00DF1CB6" w:rsidP="00DF1CB6" w14:paraId="5E9240E1" w14:textId="4344922F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64D91">
        <w:rPr>
          <w:sz w:val="28"/>
          <w:szCs w:val="28"/>
        </w:rPr>
        <w:t>зучив материалы дела, мировой судья приходит к следующему.</w:t>
      </w:r>
    </w:p>
    <w:p w:rsidR="00DF1CB6" w:rsidRPr="00EF7CD6" w:rsidP="00DF1CB6" w14:paraId="2BCFD7A6" w14:textId="77777777">
      <w:pPr>
        <w:ind w:firstLine="567"/>
        <w:jc w:val="both"/>
        <w:rPr>
          <w:sz w:val="28"/>
          <w:szCs w:val="28"/>
        </w:rPr>
      </w:pPr>
      <w:r w:rsidRPr="00EF7CD6">
        <w:rPr>
          <w:sz w:val="28"/>
          <w:szCs w:val="28"/>
        </w:rPr>
        <w:t>Согласно п.</w:t>
      </w:r>
      <w:r>
        <w:rPr>
          <w:sz w:val="28"/>
          <w:szCs w:val="28"/>
        </w:rPr>
        <w:t xml:space="preserve"> </w:t>
      </w:r>
      <w:r w:rsidRPr="00EF7CD6">
        <w:rPr>
          <w:sz w:val="28"/>
          <w:szCs w:val="28"/>
        </w:rPr>
        <w:t>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F1CB6" w:rsidRPr="00EF7CD6" w:rsidP="00DF1CB6" w14:paraId="5F90C1F6" w14:textId="77777777">
      <w:pPr>
        <w:ind w:firstLine="567"/>
        <w:jc w:val="both"/>
        <w:rPr>
          <w:sz w:val="28"/>
          <w:szCs w:val="28"/>
        </w:rPr>
      </w:pPr>
      <w:r w:rsidRPr="00EF7CD6">
        <w:rPr>
          <w:spacing w:val="-2"/>
          <w:sz w:val="28"/>
          <w:szCs w:val="28"/>
        </w:rPr>
        <w:t xml:space="preserve">В соответствии со ст. 26.2 КоАП РФ доказательствами по делу являются любые фактические </w:t>
      </w:r>
      <w:r w:rsidRPr="00EF7CD6">
        <w:rPr>
          <w:sz w:val="28"/>
          <w:szCs w:val="28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 w:rsidRPr="00EF7CD6">
        <w:rPr>
          <w:spacing w:val="-1"/>
          <w:sz w:val="28"/>
          <w:szCs w:val="28"/>
        </w:rPr>
        <w:t xml:space="preserve">иными протоколами, предусмотренными </w:t>
      </w:r>
      <w:r>
        <w:rPr>
          <w:spacing w:val="-1"/>
          <w:sz w:val="28"/>
          <w:szCs w:val="28"/>
        </w:rPr>
        <w:t>КоАП РФ</w:t>
      </w:r>
      <w:r w:rsidRPr="00EF7CD6">
        <w:rPr>
          <w:spacing w:val="-1"/>
          <w:sz w:val="28"/>
          <w:szCs w:val="28"/>
        </w:rPr>
        <w:t xml:space="preserve">, объяснениями лица, в </w:t>
      </w:r>
      <w:r w:rsidRPr="00EF7CD6">
        <w:rPr>
          <w:sz w:val="28"/>
          <w:szCs w:val="28"/>
        </w:rPr>
        <w:t>отношении которого ведется производство по делу об административном правонарушении, иными документами.</w:t>
      </w:r>
    </w:p>
    <w:p w:rsidR="00DF1CB6" w:rsidP="00DF1CB6" w14:paraId="4F6DDF38" w14:textId="77777777">
      <w:pPr>
        <w:ind w:firstLine="567"/>
        <w:jc w:val="both"/>
        <w:rPr>
          <w:sz w:val="28"/>
          <w:szCs w:val="28"/>
        </w:rPr>
      </w:pPr>
      <w:r w:rsidRPr="00EF7CD6">
        <w:rPr>
          <w:spacing w:val="-1"/>
          <w:sz w:val="28"/>
          <w:szCs w:val="28"/>
        </w:rPr>
        <w:t xml:space="preserve">На основании ст. 26.11 КоАП РФ судья, осуществляющий производство по делу об </w:t>
      </w:r>
      <w:r w:rsidRPr="00EF7CD6">
        <w:rPr>
          <w:sz w:val="28"/>
          <w:szCs w:val="28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DF1CB6" w:rsidP="00DF1CB6" w14:paraId="451953EA" w14:textId="77777777">
      <w:pPr>
        <w:ind w:firstLine="567"/>
        <w:jc w:val="both"/>
        <w:rPr>
          <w:sz w:val="28"/>
          <w:szCs w:val="28"/>
        </w:rPr>
      </w:pPr>
      <w:r w:rsidRPr="00EF7CD6">
        <w:rPr>
          <w:sz w:val="28"/>
          <w:szCs w:val="28"/>
        </w:rPr>
        <w:t>Никакие доказательства не могут иметь заранее установленную силу.</w:t>
      </w:r>
      <w:r>
        <w:rPr>
          <w:sz w:val="28"/>
          <w:szCs w:val="28"/>
        </w:rPr>
        <w:t xml:space="preserve"> </w:t>
      </w:r>
    </w:p>
    <w:p w:rsidR="00DF1CB6" w:rsidRPr="00473D76" w:rsidP="00DF1CB6" w14:paraId="77B51969" w14:textId="5EF81160">
      <w:pPr>
        <w:ind w:firstLine="567"/>
        <w:jc w:val="both"/>
        <w:rPr>
          <w:bCs/>
          <w:sz w:val="28"/>
          <w:szCs w:val="28"/>
        </w:rPr>
      </w:pPr>
      <w:r w:rsidRPr="00473D76">
        <w:rPr>
          <w:bCs/>
          <w:sz w:val="28"/>
          <w:szCs w:val="28"/>
        </w:rPr>
        <w:t xml:space="preserve">Как разъяснено в </w:t>
      </w:r>
      <w:hyperlink r:id="rId5" w:history="1">
        <w:r w:rsidRPr="00473D76">
          <w:rPr>
            <w:rStyle w:val="Hyperlink"/>
            <w:bCs/>
            <w:color w:val="auto"/>
            <w:sz w:val="28"/>
            <w:szCs w:val="28"/>
            <w:u w:val="none"/>
          </w:rPr>
          <w:t>абз</w:t>
        </w:r>
        <w:r w:rsidRPr="00473D76">
          <w:rPr>
            <w:rStyle w:val="Hyperlink"/>
            <w:bCs/>
            <w:color w:val="auto"/>
            <w:sz w:val="28"/>
            <w:szCs w:val="28"/>
            <w:u w:val="none"/>
          </w:rPr>
          <w:t>. 2 п. 9</w:t>
        </w:r>
      </w:hyperlink>
      <w:r w:rsidRPr="00473D76">
        <w:rPr>
          <w:bCs/>
          <w:sz w:val="28"/>
          <w:szCs w:val="28"/>
        </w:rPr>
        <w:t xml:space="preserve"> постановления Пленума Верховного Суда Российской Федерации от 24.10.2006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</w:t>
      </w:r>
      <w:hyperlink r:id="rId6" w:history="1">
        <w:r w:rsidRPr="00473D76">
          <w:rPr>
            <w:rStyle w:val="Hyperlink"/>
            <w:bCs/>
            <w:color w:val="auto"/>
            <w:sz w:val="28"/>
            <w:szCs w:val="28"/>
            <w:u w:val="none"/>
          </w:rPr>
          <w:t>ст. 12.26</w:t>
        </w:r>
      </w:hyperlink>
      <w:r w:rsidRPr="00473D76">
        <w:rPr>
          <w:bCs/>
          <w:sz w:val="28"/>
          <w:szCs w:val="28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DF1CB6" w:rsidRPr="00473D76" w:rsidP="00DF1CB6" w14:paraId="799CD670" w14:textId="77777777">
      <w:pPr>
        <w:ind w:firstLine="567"/>
        <w:jc w:val="both"/>
        <w:rPr>
          <w:bCs/>
          <w:sz w:val="28"/>
          <w:szCs w:val="28"/>
        </w:rPr>
      </w:pPr>
      <w:r w:rsidRPr="00473D76">
        <w:rPr>
          <w:bCs/>
          <w:sz w:val="28"/>
          <w:szCs w:val="28"/>
        </w:rPr>
        <w:t xml:space="preserve">При рассмотрении дел об административных правонарушениях, предусмотренных нормами </w:t>
      </w:r>
      <w:hyperlink r:id="rId6" w:history="1">
        <w:r w:rsidRPr="00473D76">
          <w:rPr>
            <w:rStyle w:val="Hyperlink"/>
            <w:bCs/>
            <w:color w:val="auto"/>
            <w:sz w:val="28"/>
            <w:szCs w:val="28"/>
            <w:u w:val="none"/>
          </w:rPr>
          <w:t>ст. 12.26</w:t>
        </w:r>
      </w:hyperlink>
      <w:r w:rsidRPr="00473D76">
        <w:rPr>
          <w:bCs/>
          <w:sz w:val="28"/>
          <w:szCs w:val="28"/>
        </w:rPr>
        <w:t xml:space="preserve"> КоАП РФ,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</w:t>
      </w:r>
    </w:p>
    <w:p w:rsidR="00DF1CB6" w:rsidP="00DF1CB6" w14:paraId="10DB8C4A" w14:textId="77777777">
      <w:pPr>
        <w:ind w:firstLine="567"/>
        <w:jc w:val="both"/>
        <w:rPr>
          <w:bCs/>
          <w:sz w:val="28"/>
          <w:szCs w:val="28"/>
        </w:rPr>
      </w:pPr>
      <w:r w:rsidRPr="00473D76">
        <w:rPr>
          <w:bCs/>
          <w:sz w:val="28"/>
          <w:szCs w:val="28"/>
        </w:rPr>
        <w:t xml:space="preserve">В соответствии с </w:t>
      </w:r>
      <w:hyperlink r:id="rId7" w:history="1">
        <w:r w:rsidRPr="00473D76">
          <w:rPr>
            <w:rStyle w:val="Hyperlink"/>
            <w:bCs/>
            <w:color w:val="auto"/>
            <w:sz w:val="28"/>
            <w:szCs w:val="28"/>
            <w:u w:val="none"/>
          </w:rPr>
          <w:t>ч. 1.1 ст. 27.12</w:t>
        </w:r>
      </w:hyperlink>
      <w:r w:rsidRPr="00473D76">
        <w:rPr>
          <w:bCs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473D76">
          <w:rPr>
            <w:rStyle w:val="Hyperlink"/>
            <w:bCs/>
            <w:color w:val="auto"/>
            <w:sz w:val="28"/>
            <w:szCs w:val="28"/>
            <w:u w:val="none"/>
          </w:rPr>
          <w:t>ст. 12.24</w:t>
        </w:r>
      </w:hyperlink>
      <w:r w:rsidRPr="00473D76">
        <w:rPr>
          <w:bCs/>
          <w:sz w:val="28"/>
          <w:szCs w:val="28"/>
        </w:rPr>
        <w:t xml:space="preserve"> КоАП РФ, подлежит освидетельствованию на состояние алкогольного опьянения в соответствии с </w:t>
      </w:r>
      <w:hyperlink r:id="rId8" w:history="1">
        <w:r w:rsidRPr="00473D76">
          <w:rPr>
            <w:rStyle w:val="Hyperlink"/>
            <w:bCs/>
            <w:color w:val="auto"/>
            <w:sz w:val="28"/>
            <w:szCs w:val="28"/>
            <w:u w:val="none"/>
          </w:rPr>
          <w:t xml:space="preserve">ч. 6 </w:t>
        </w:r>
        <w:r>
          <w:rPr>
            <w:rStyle w:val="Hyperlink"/>
            <w:bCs/>
            <w:color w:val="auto"/>
            <w:sz w:val="28"/>
            <w:szCs w:val="28"/>
            <w:u w:val="none"/>
          </w:rPr>
          <w:t>этой</w:t>
        </w:r>
        <w:r w:rsidRPr="00473D76">
          <w:rPr>
            <w:rStyle w:val="Hyperlink"/>
            <w:bCs/>
            <w:color w:val="auto"/>
            <w:sz w:val="28"/>
            <w:szCs w:val="28"/>
            <w:u w:val="none"/>
          </w:rPr>
          <w:t xml:space="preserve"> статьи</w:t>
        </w:r>
      </w:hyperlink>
      <w:r w:rsidRPr="00473D76">
        <w:rPr>
          <w:bCs/>
          <w:sz w:val="28"/>
          <w:szCs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>
        <w:rPr>
          <w:bCs/>
          <w:sz w:val="28"/>
          <w:szCs w:val="28"/>
        </w:rPr>
        <w:t xml:space="preserve"> </w:t>
      </w:r>
    </w:p>
    <w:p w:rsidR="00DF1CB6" w:rsidRPr="00473D76" w:rsidP="00DF1CB6" w14:paraId="51A1A143" w14:textId="77777777">
      <w:pPr>
        <w:ind w:firstLine="567"/>
        <w:jc w:val="both"/>
        <w:rPr>
          <w:bCs/>
          <w:sz w:val="28"/>
          <w:szCs w:val="28"/>
        </w:rPr>
      </w:pPr>
      <w:r w:rsidRPr="00473D76">
        <w:rPr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bCs/>
          <w:sz w:val="28"/>
          <w:szCs w:val="28"/>
        </w:rPr>
        <w:t>21.10.2022</w:t>
      </w:r>
      <w:r w:rsidRPr="00473D76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1882</w:t>
      </w:r>
      <w:r w:rsidRPr="00473D76">
        <w:rPr>
          <w:bCs/>
          <w:sz w:val="28"/>
          <w:szCs w:val="28"/>
        </w:rPr>
        <w:t xml:space="preserve"> утверждены </w:t>
      </w:r>
      <w:hyperlink r:id="rId9" w:history="1">
        <w:r w:rsidRPr="00473D76">
          <w:rPr>
            <w:rStyle w:val="Hyperlink"/>
            <w:bCs/>
            <w:color w:val="auto"/>
            <w:sz w:val="28"/>
            <w:szCs w:val="28"/>
            <w:u w:val="none"/>
          </w:rPr>
          <w:t>Правила</w:t>
        </w:r>
      </w:hyperlink>
      <w:r w:rsidRPr="00473D76">
        <w:rPr>
          <w:bCs/>
          <w:sz w:val="28"/>
          <w:szCs w:val="28"/>
        </w:rPr>
        <w:t xml:space="preserve"> освидетельствования </w:t>
      </w:r>
      <w:r>
        <w:rPr>
          <w:bCs/>
          <w:sz w:val="28"/>
          <w:szCs w:val="28"/>
        </w:rPr>
        <w:t xml:space="preserve">на состояние алкогольного опьянения и оформление его результатов, направления на медицинское освидетельствование на состояние опьянения </w:t>
      </w:r>
      <w:r w:rsidRPr="00473D76">
        <w:rPr>
          <w:bCs/>
          <w:sz w:val="28"/>
          <w:szCs w:val="28"/>
        </w:rPr>
        <w:t>(далее - Правила).</w:t>
      </w:r>
    </w:p>
    <w:p w:rsidR="00DF1CB6" w:rsidRPr="00473D76" w:rsidP="00DF1CB6" w14:paraId="40B471E3" w14:textId="77777777">
      <w:pPr>
        <w:ind w:firstLine="567"/>
        <w:jc w:val="both"/>
        <w:rPr>
          <w:bCs/>
          <w:sz w:val="28"/>
          <w:szCs w:val="28"/>
        </w:rPr>
      </w:pPr>
      <w:r w:rsidRPr="00473D76">
        <w:rPr>
          <w:bCs/>
          <w:sz w:val="28"/>
          <w:szCs w:val="28"/>
        </w:rPr>
        <w:t xml:space="preserve">В силу </w:t>
      </w:r>
      <w:hyperlink r:id="rId10" w:history="1">
        <w:r w:rsidRPr="00473D76">
          <w:rPr>
            <w:rStyle w:val="Hyperlink"/>
            <w:bCs/>
            <w:color w:val="auto"/>
            <w:sz w:val="28"/>
            <w:szCs w:val="28"/>
            <w:u w:val="none"/>
          </w:rPr>
          <w:t xml:space="preserve">п. </w:t>
        </w:r>
        <w:r>
          <w:rPr>
            <w:rStyle w:val="Hyperlink"/>
            <w:bCs/>
            <w:color w:val="auto"/>
            <w:sz w:val="28"/>
            <w:szCs w:val="28"/>
            <w:u w:val="none"/>
          </w:rPr>
          <w:t>2</w:t>
        </w:r>
      </w:hyperlink>
      <w:r w:rsidRPr="00473D76">
        <w:rPr>
          <w:bCs/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  <w:hyperlink r:id="rId10" w:history="1">
        <w:r w:rsidRPr="00473D76">
          <w:rPr>
            <w:rStyle w:val="Hyperlink"/>
            <w:bCs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Hyperlink"/>
            <w:bCs/>
            <w:color w:val="auto"/>
            <w:sz w:val="28"/>
            <w:szCs w:val="28"/>
            <w:u w:val="none"/>
          </w:rPr>
          <w:t>8</w:t>
        </w:r>
      </w:hyperlink>
      <w:r w:rsidRPr="00473D76">
        <w:rPr>
          <w:bCs/>
          <w:sz w:val="28"/>
          <w:szCs w:val="28"/>
        </w:rPr>
        <w:t xml:space="preserve"> Правил </w:t>
      </w:r>
      <w:r>
        <w:rPr>
          <w:bCs/>
          <w:sz w:val="28"/>
          <w:szCs w:val="28"/>
        </w:rPr>
        <w:t>предусмотрено</w:t>
      </w:r>
      <w:r w:rsidRPr="00473D76">
        <w:rPr>
          <w:bCs/>
          <w:sz w:val="28"/>
          <w:szCs w:val="28"/>
        </w:rPr>
        <w:t>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F1CB6" w:rsidRPr="00473D76" w:rsidP="00DF1CB6" w14:paraId="6581F68B" w14:textId="77777777">
      <w:pPr>
        <w:ind w:firstLine="567"/>
        <w:jc w:val="both"/>
        <w:rPr>
          <w:bCs/>
          <w:sz w:val="28"/>
          <w:szCs w:val="28"/>
        </w:rPr>
      </w:pPr>
      <w:r w:rsidRPr="00473D76">
        <w:rPr>
          <w:bCs/>
          <w:sz w:val="28"/>
          <w:szCs w:val="28"/>
        </w:rPr>
        <w:t xml:space="preserve">В соответствии с </w:t>
      </w:r>
      <w:hyperlink r:id="rId11" w:history="1">
        <w:r w:rsidRPr="00473D76">
          <w:rPr>
            <w:rStyle w:val="Hyperlink"/>
            <w:bCs/>
            <w:color w:val="auto"/>
            <w:sz w:val="28"/>
            <w:szCs w:val="28"/>
            <w:u w:val="none"/>
          </w:rPr>
          <w:t>ч. 3 ст. 27.12</w:t>
        </w:r>
      </w:hyperlink>
      <w:r w:rsidRPr="00473D76">
        <w:rPr>
          <w:bCs/>
          <w:sz w:val="28"/>
          <w:szCs w:val="28"/>
        </w:rPr>
        <w:t xml:space="preserve"> КоАП РФ, а также </w:t>
      </w:r>
      <w:hyperlink r:id="rId10" w:history="1">
        <w:r w:rsidRPr="00473D76">
          <w:rPr>
            <w:rStyle w:val="Hyperlink"/>
            <w:bCs/>
            <w:color w:val="auto"/>
            <w:sz w:val="28"/>
            <w:szCs w:val="28"/>
            <w:u w:val="none"/>
          </w:rPr>
          <w:t xml:space="preserve">п. </w:t>
        </w:r>
        <w:r>
          <w:rPr>
            <w:rStyle w:val="Hyperlink"/>
            <w:bCs/>
            <w:color w:val="auto"/>
            <w:sz w:val="28"/>
            <w:szCs w:val="28"/>
            <w:u w:val="none"/>
          </w:rPr>
          <w:t>9</w:t>
        </w:r>
      </w:hyperlink>
      <w:r w:rsidRPr="00473D76">
        <w:rPr>
          <w:bCs/>
          <w:sz w:val="28"/>
          <w:szCs w:val="28"/>
        </w:rPr>
        <w:t xml:space="preserve"> Правил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правонарушении. Форма указанного протокола утверждается Министерством внутренних дел Российской Федерации по согласованию с Министерством здравоохранения Российской Федерации.</w:t>
      </w:r>
    </w:p>
    <w:p w:rsidR="00DF1CB6" w:rsidRPr="00473D76" w:rsidP="00DF1CB6" w14:paraId="45DC0D9C" w14:textId="77777777">
      <w:pPr>
        <w:ind w:firstLine="567"/>
        <w:jc w:val="both"/>
        <w:rPr>
          <w:sz w:val="28"/>
          <w:szCs w:val="28"/>
        </w:rPr>
      </w:pPr>
      <w:r w:rsidRPr="00473D76">
        <w:rPr>
          <w:sz w:val="28"/>
          <w:szCs w:val="28"/>
        </w:rPr>
        <w:t xml:space="preserve">Исходя из п. 11  </w:t>
      </w:r>
      <w:r w:rsidRPr="00473D76">
        <w:rPr>
          <w:bCs/>
          <w:kern w:val="36"/>
          <w:sz w:val="28"/>
          <w:szCs w:val="28"/>
        </w:rPr>
        <w:t>постановления Пленума Верховного Суда РФ от 25.06.2019 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 w:rsidRPr="00473D76">
        <w:rPr>
          <w:rStyle w:val="blk"/>
          <w:sz w:val="28"/>
          <w:szCs w:val="28"/>
        </w:rPr>
        <w:t>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 </w:t>
      </w:r>
      <w:hyperlink r:id="rId12" w:anchor="dst4319" w:history="1">
        <w:r w:rsidRPr="00473D76">
          <w:rPr>
            <w:rStyle w:val="Hyperlink"/>
            <w:color w:val="auto"/>
            <w:sz w:val="28"/>
            <w:szCs w:val="28"/>
            <w:u w:val="none"/>
          </w:rPr>
          <w:t>ст. 12.26</w:t>
        </w:r>
      </w:hyperlink>
      <w:r w:rsidRPr="00473D76">
        <w:rPr>
          <w:rStyle w:val="blk"/>
          <w:sz w:val="28"/>
          <w:szCs w:val="28"/>
        </w:rPr>
        <w:t xml:space="preserve"> 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B47866" w:rsidP="00B47866" w14:paraId="50B67EC0" w14:textId="2CD25E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5D5361">
        <w:rPr>
          <w:sz w:val="28"/>
          <w:szCs w:val="28"/>
        </w:rPr>
        <w:t>чита</w:t>
      </w:r>
      <w:r>
        <w:rPr>
          <w:sz w:val="28"/>
          <w:szCs w:val="28"/>
        </w:rPr>
        <w:t>ет</w:t>
      </w:r>
      <w:r w:rsidRPr="005D5361">
        <w:rPr>
          <w:sz w:val="28"/>
          <w:szCs w:val="28"/>
        </w:rPr>
        <w:t xml:space="preserve">, что вина </w:t>
      </w:r>
      <w:r w:rsidR="00517FB0">
        <w:rPr>
          <w:color w:val="000099"/>
          <w:sz w:val="28"/>
          <w:szCs w:val="28"/>
        </w:rPr>
        <w:t>Аманекеева</w:t>
      </w:r>
      <w:r w:rsidR="00517FB0">
        <w:rPr>
          <w:color w:val="000099"/>
          <w:sz w:val="28"/>
          <w:szCs w:val="28"/>
        </w:rPr>
        <w:t xml:space="preserve"> Т.М</w:t>
      </w:r>
      <w:r>
        <w:rPr>
          <w:sz w:val="28"/>
          <w:szCs w:val="28"/>
        </w:rPr>
        <w:t>.</w:t>
      </w:r>
      <w:r w:rsidRPr="005D5361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рассматриваемого </w:t>
      </w:r>
      <w:r w:rsidRPr="005D5361">
        <w:rPr>
          <w:sz w:val="28"/>
          <w:szCs w:val="28"/>
        </w:rPr>
        <w:t>правонарушения установлена и подтверждается совокупностью исследованных в судебном заседании следующих доказательств:</w:t>
      </w:r>
      <w:r>
        <w:rPr>
          <w:sz w:val="28"/>
          <w:szCs w:val="28"/>
        </w:rPr>
        <w:t xml:space="preserve"> </w:t>
      </w:r>
    </w:p>
    <w:p w:rsidR="00B47866" w:rsidP="000E4F58" w14:paraId="1B0806D8" w14:textId="7F5D8DED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883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3C1883">
        <w:rPr>
          <w:sz w:val="28"/>
          <w:szCs w:val="28"/>
        </w:rPr>
        <w:t xml:space="preserve"> </w:t>
      </w:r>
      <w:r w:rsidR="000E4F58">
        <w:rPr>
          <w:color w:val="0000CC"/>
          <w:sz w:val="28"/>
          <w:szCs w:val="28"/>
        </w:rPr>
        <w:t>****</w:t>
      </w:r>
      <w:r>
        <w:rPr>
          <w:color w:val="0000CC"/>
          <w:sz w:val="28"/>
          <w:szCs w:val="28"/>
        </w:rPr>
        <w:t xml:space="preserve"> </w:t>
      </w:r>
      <w:r w:rsidRPr="003C1883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</w:t>
      </w:r>
      <w:r w:rsidRPr="003C1883">
        <w:rPr>
          <w:color w:val="000099"/>
          <w:sz w:val="28"/>
          <w:szCs w:val="28"/>
        </w:rPr>
        <w:t>от</w:t>
      </w:r>
      <w:r>
        <w:rPr>
          <w:color w:val="000099"/>
          <w:sz w:val="28"/>
          <w:szCs w:val="28"/>
        </w:rPr>
        <w:t xml:space="preserve"> </w:t>
      </w:r>
      <w:r w:rsidR="00517FB0">
        <w:rPr>
          <w:color w:val="000099"/>
          <w:sz w:val="28"/>
          <w:szCs w:val="28"/>
        </w:rPr>
        <w:t>08.07.</w:t>
      </w:r>
      <w:r w:rsidR="000E4F58">
        <w:rPr>
          <w:color w:val="000099"/>
          <w:sz w:val="28"/>
          <w:szCs w:val="28"/>
        </w:rPr>
        <w:t>****</w:t>
      </w:r>
    </w:p>
    <w:p w:rsidR="00DB0101" w:rsidP="00B5053C" w14:paraId="2335AB98" w14:textId="4BE3DDC7">
      <w:pPr>
        <w:ind w:firstLine="567"/>
        <w:jc w:val="both"/>
        <w:rPr>
          <w:sz w:val="28"/>
          <w:szCs w:val="28"/>
        </w:rPr>
      </w:pPr>
      <w:r w:rsidRPr="00EF7CD6">
        <w:rPr>
          <w:sz w:val="28"/>
          <w:szCs w:val="28"/>
        </w:rPr>
        <w:t xml:space="preserve">Оценивая в совокупности представленные доказательства, </w:t>
      </w:r>
      <w:r>
        <w:rPr>
          <w:sz w:val="28"/>
          <w:szCs w:val="28"/>
        </w:rPr>
        <w:t xml:space="preserve">мировой </w:t>
      </w:r>
      <w:r w:rsidRPr="00EF7CD6">
        <w:rPr>
          <w:sz w:val="28"/>
          <w:szCs w:val="28"/>
        </w:rPr>
        <w:t>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  <w:r w:rsidRPr="006C3C1E">
        <w:rPr>
          <w:sz w:val="28"/>
          <w:szCs w:val="28"/>
        </w:rPr>
        <w:t xml:space="preserve"> </w:t>
      </w:r>
      <w:r w:rsidRPr="005D5361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  <w:r w:rsidRPr="00EF7CD6">
        <w:rPr>
          <w:sz w:val="28"/>
          <w:szCs w:val="28"/>
        </w:rPr>
        <w:t xml:space="preserve"> </w:t>
      </w:r>
      <w:r w:rsidR="00517FB0">
        <w:rPr>
          <w:color w:val="000099"/>
          <w:sz w:val="28"/>
          <w:szCs w:val="28"/>
        </w:rPr>
        <w:t>Аманекеев</w:t>
      </w:r>
      <w:r w:rsidR="00517FB0">
        <w:rPr>
          <w:color w:val="000099"/>
          <w:sz w:val="28"/>
          <w:szCs w:val="28"/>
        </w:rPr>
        <w:t xml:space="preserve"> Т.М</w:t>
      </w:r>
      <w:r>
        <w:rPr>
          <w:sz w:val="28"/>
          <w:szCs w:val="28"/>
        </w:rPr>
        <w:t>. отстранен от управления транспортным средством должностным лицом, которому предоставлено право государственного надзора и контроля за безопасностью движения. Об отстранении от управления транспортным средством составлен протокол, в котором указаны дата, время, место, основания отстранения от управления,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</w:t>
      </w:r>
      <w:r w:rsidR="002C2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Законность при применении мер административного принуждения в отношении </w:t>
      </w:r>
      <w:r w:rsidR="00517FB0">
        <w:rPr>
          <w:color w:val="000099"/>
          <w:sz w:val="28"/>
          <w:szCs w:val="28"/>
        </w:rPr>
        <w:t>Аманекеева</w:t>
      </w:r>
      <w:r w:rsidR="00517FB0">
        <w:rPr>
          <w:color w:val="000099"/>
          <w:sz w:val="28"/>
          <w:szCs w:val="28"/>
        </w:rPr>
        <w:t xml:space="preserve"> Т.М</w:t>
      </w:r>
      <w:r>
        <w:rPr>
          <w:sz w:val="28"/>
          <w:szCs w:val="28"/>
        </w:rPr>
        <w:t xml:space="preserve">. не нарушена, права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предусмотренные ст. 51 Конституции РФ и ст. 25.1 КоАП РФ, разъяснены, о чем свидетельствует в том числе просмотренная в судебном заседании видеозапись.</w:t>
      </w:r>
    </w:p>
    <w:p w:rsidR="00B5053C" w:rsidP="00B5053C" w14:paraId="2582A110" w14:textId="01CAD365">
      <w:pPr>
        <w:ind w:firstLine="567"/>
        <w:jc w:val="both"/>
        <w:rPr>
          <w:sz w:val="28"/>
          <w:szCs w:val="28"/>
        </w:rPr>
      </w:pPr>
      <w:r w:rsidRPr="00741377">
        <w:rPr>
          <w:color w:val="000000"/>
          <w:sz w:val="28"/>
          <w:szCs w:val="28"/>
        </w:rPr>
        <w:t xml:space="preserve">Меры </w:t>
      </w:r>
      <w:r w:rsidRPr="00B5053C">
        <w:rPr>
          <w:rStyle w:val="Emphasis"/>
          <w:i w:val="0"/>
          <w:color w:val="000000"/>
          <w:sz w:val="28"/>
          <w:szCs w:val="28"/>
        </w:rPr>
        <w:t>обеспечения</w:t>
      </w:r>
      <w:r w:rsidRPr="00B5053C">
        <w:rPr>
          <w:i/>
          <w:color w:val="000000"/>
          <w:sz w:val="28"/>
          <w:szCs w:val="28"/>
        </w:rPr>
        <w:t xml:space="preserve"> </w:t>
      </w:r>
      <w:r w:rsidRPr="00B5053C">
        <w:rPr>
          <w:rStyle w:val="Emphasis"/>
          <w:i w:val="0"/>
          <w:color w:val="000000"/>
          <w:sz w:val="28"/>
          <w:szCs w:val="28"/>
        </w:rPr>
        <w:t>производства</w:t>
      </w:r>
      <w:r w:rsidRPr="00B5053C">
        <w:rPr>
          <w:i/>
          <w:color w:val="000000"/>
          <w:sz w:val="28"/>
          <w:szCs w:val="28"/>
        </w:rPr>
        <w:t xml:space="preserve"> </w:t>
      </w:r>
      <w:r w:rsidRPr="00B5053C">
        <w:rPr>
          <w:rStyle w:val="Emphasis"/>
          <w:i w:val="0"/>
          <w:color w:val="000000"/>
          <w:sz w:val="28"/>
          <w:szCs w:val="28"/>
        </w:rPr>
        <w:t>по</w:t>
      </w:r>
      <w:r w:rsidRPr="00B5053C">
        <w:rPr>
          <w:i/>
          <w:color w:val="000000"/>
          <w:sz w:val="28"/>
          <w:szCs w:val="28"/>
        </w:rPr>
        <w:t xml:space="preserve"> </w:t>
      </w:r>
      <w:r w:rsidRPr="00B5053C">
        <w:rPr>
          <w:rStyle w:val="Emphasis"/>
          <w:i w:val="0"/>
          <w:color w:val="000000"/>
          <w:sz w:val="28"/>
          <w:szCs w:val="28"/>
        </w:rPr>
        <w:t>делу</w:t>
      </w:r>
      <w:r w:rsidRPr="00B5053C">
        <w:rPr>
          <w:i/>
          <w:color w:val="000000"/>
          <w:sz w:val="28"/>
          <w:szCs w:val="28"/>
        </w:rPr>
        <w:t xml:space="preserve"> </w:t>
      </w:r>
      <w:r w:rsidRPr="00B5053C">
        <w:rPr>
          <w:rStyle w:val="Emphasis"/>
          <w:i w:val="0"/>
          <w:color w:val="000000"/>
          <w:sz w:val="28"/>
          <w:szCs w:val="28"/>
        </w:rPr>
        <w:t>применены</w:t>
      </w:r>
      <w:r w:rsidRPr="00741377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не</w:t>
      </w:r>
      <w:r w:rsidR="00DB0101">
        <w:rPr>
          <w:color w:val="000000"/>
          <w:sz w:val="28"/>
          <w:szCs w:val="28"/>
        </w:rPr>
        <w:t>му</w:t>
      </w:r>
      <w:r w:rsidRPr="00741377">
        <w:rPr>
          <w:color w:val="000000"/>
          <w:sz w:val="28"/>
          <w:szCs w:val="28"/>
        </w:rPr>
        <w:t xml:space="preserve"> именно как к </w:t>
      </w:r>
      <w:r w:rsidRPr="00B5053C">
        <w:rPr>
          <w:rStyle w:val="Emphasis"/>
          <w:i w:val="0"/>
          <w:color w:val="000000"/>
          <w:sz w:val="28"/>
          <w:szCs w:val="28"/>
        </w:rPr>
        <w:t>водителю</w:t>
      </w:r>
      <w:r w:rsidRPr="00741377">
        <w:rPr>
          <w:color w:val="000000"/>
          <w:sz w:val="28"/>
          <w:szCs w:val="28"/>
        </w:rPr>
        <w:t xml:space="preserve">, что подтверждается </w:t>
      </w:r>
      <w:r>
        <w:rPr>
          <w:color w:val="000000"/>
          <w:sz w:val="28"/>
          <w:szCs w:val="28"/>
        </w:rPr>
        <w:t xml:space="preserve">имеющимися доказательствами. </w:t>
      </w:r>
      <w:r w:rsidRPr="00EF7CD6">
        <w:rPr>
          <w:sz w:val="28"/>
          <w:szCs w:val="28"/>
        </w:rPr>
        <w:t xml:space="preserve">Таким образом, совокупность доказательств позволяет </w:t>
      </w:r>
      <w:r>
        <w:rPr>
          <w:sz w:val="28"/>
          <w:szCs w:val="28"/>
        </w:rPr>
        <w:t xml:space="preserve">мировому </w:t>
      </w:r>
      <w:r w:rsidRPr="00EF7CD6">
        <w:rPr>
          <w:sz w:val="28"/>
          <w:szCs w:val="28"/>
        </w:rPr>
        <w:t>судье сделать вывод о виновности привлекаемо</w:t>
      </w:r>
      <w:r>
        <w:rPr>
          <w:sz w:val="28"/>
          <w:szCs w:val="28"/>
        </w:rPr>
        <w:t xml:space="preserve">го </w:t>
      </w:r>
      <w:r w:rsidRPr="00EF7CD6">
        <w:rPr>
          <w:sz w:val="28"/>
          <w:szCs w:val="28"/>
        </w:rPr>
        <w:t>в совершении административного правонарушения, предусмотренного ч.</w:t>
      </w:r>
      <w:r>
        <w:rPr>
          <w:sz w:val="28"/>
          <w:szCs w:val="28"/>
        </w:rPr>
        <w:t xml:space="preserve"> </w:t>
      </w:r>
      <w:r w:rsidRPr="00EF7CD6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EF7CD6">
        <w:rPr>
          <w:sz w:val="28"/>
          <w:szCs w:val="28"/>
        </w:rPr>
        <w:t>12.26 КоАП РФ.</w:t>
      </w:r>
      <w:r>
        <w:rPr>
          <w:sz w:val="28"/>
          <w:szCs w:val="28"/>
        </w:rPr>
        <w:t xml:space="preserve"> </w:t>
      </w:r>
    </w:p>
    <w:p w:rsidR="00B5053C" w:rsidRPr="00450DCF" w:rsidP="00B5053C" w14:paraId="1F69AC9F" w14:textId="60036A1B">
      <w:pPr>
        <w:ind w:firstLine="567"/>
        <w:jc w:val="both"/>
        <w:rPr>
          <w:color w:val="000000"/>
          <w:sz w:val="28"/>
          <w:szCs w:val="28"/>
        </w:rPr>
      </w:pPr>
      <w:r w:rsidRPr="00EF7CD6">
        <w:rPr>
          <w:sz w:val="28"/>
          <w:szCs w:val="28"/>
        </w:rPr>
        <w:t xml:space="preserve">Действия </w:t>
      </w:r>
      <w:r w:rsidR="00517FB0">
        <w:rPr>
          <w:color w:val="000099"/>
          <w:sz w:val="28"/>
          <w:szCs w:val="28"/>
        </w:rPr>
        <w:t>Аманекеева</w:t>
      </w:r>
      <w:r w:rsidR="00517FB0">
        <w:rPr>
          <w:color w:val="000099"/>
          <w:sz w:val="28"/>
          <w:szCs w:val="28"/>
        </w:rPr>
        <w:t xml:space="preserve"> Т.М</w:t>
      </w:r>
      <w:r>
        <w:rPr>
          <w:sz w:val="28"/>
          <w:szCs w:val="28"/>
        </w:rPr>
        <w:t xml:space="preserve">. </w:t>
      </w:r>
      <w:r w:rsidRPr="00EF7CD6">
        <w:rPr>
          <w:sz w:val="28"/>
          <w:szCs w:val="28"/>
        </w:rPr>
        <w:t xml:space="preserve">суд квалифицирует </w:t>
      </w:r>
      <w:r>
        <w:rPr>
          <w:sz w:val="28"/>
          <w:szCs w:val="28"/>
        </w:rPr>
        <w:t xml:space="preserve">как </w:t>
      </w:r>
      <w:r w:rsidRPr="00EF7CD6">
        <w:rPr>
          <w:sz w:val="28"/>
          <w:szCs w:val="28"/>
        </w:rPr>
        <w:t xml:space="preserve">невыполнение водителем транспортного средства законного </w:t>
      </w:r>
      <w:hyperlink r:id="rId13" w:history="1">
        <w:r w:rsidRPr="00EF7CD6">
          <w:rPr>
            <w:color w:val="000000"/>
            <w:sz w:val="28"/>
            <w:szCs w:val="28"/>
          </w:rPr>
          <w:t>требования</w:t>
        </w:r>
      </w:hyperlink>
      <w:r w:rsidRPr="00EF7CD6">
        <w:rPr>
          <w:color w:val="000000"/>
          <w:sz w:val="28"/>
          <w:szCs w:val="28"/>
        </w:rPr>
        <w:t xml:space="preserve"> уполномоченного </w:t>
      </w:r>
      <w:hyperlink r:id="rId14" w:history="1">
        <w:r w:rsidRPr="00EF7CD6">
          <w:rPr>
            <w:color w:val="000000"/>
            <w:sz w:val="28"/>
            <w:szCs w:val="28"/>
          </w:rPr>
          <w:t>должностного лица</w:t>
        </w:r>
      </w:hyperlink>
      <w:r w:rsidRPr="00EF7CD6">
        <w:rPr>
          <w:color w:val="000000"/>
          <w:sz w:val="28"/>
          <w:szCs w:val="28"/>
        </w:rPr>
        <w:t xml:space="preserve"> о прохождении </w:t>
      </w:r>
      <w:hyperlink r:id="rId15" w:history="1">
        <w:r w:rsidRPr="00EF7CD6">
          <w:rPr>
            <w:color w:val="000000"/>
            <w:sz w:val="28"/>
            <w:szCs w:val="28"/>
          </w:rPr>
          <w:t>медицинского освидетельствования</w:t>
        </w:r>
      </w:hyperlink>
      <w:r w:rsidRPr="00EF7CD6">
        <w:rPr>
          <w:color w:val="000000"/>
          <w:sz w:val="28"/>
          <w:szCs w:val="28"/>
        </w:rPr>
        <w:t xml:space="preserve"> на состояние опьянения, если такие действия не содержат </w:t>
      </w:r>
      <w:hyperlink r:id="rId16" w:history="1">
        <w:r w:rsidRPr="00EF7CD6">
          <w:rPr>
            <w:color w:val="000000"/>
            <w:sz w:val="28"/>
            <w:szCs w:val="28"/>
          </w:rPr>
          <w:t>уголовно наказуемого</w:t>
        </w:r>
      </w:hyperlink>
      <w:r w:rsidRPr="00EF7CD6">
        <w:rPr>
          <w:color w:val="000000"/>
          <w:sz w:val="28"/>
          <w:szCs w:val="28"/>
        </w:rPr>
        <w:t xml:space="preserve"> деяния. </w:t>
      </w:r>
      <w:r w:rsidRPr="00450DCF">
        <w:rPr>
          <w:color w:val="000000"/>
          <w:sz w:val="28"/>
          <w:szCs w:val="28"/>
        </w:rPr>
        <w:t>Оснований для е</w:t>
      </w:r>
      <w:r>
        <w:rPr>
          <w:color w:val="000000"/>
          <w:sz w:val="28"/>
          <w:szCs w:val="28"/>
        </w:rPr>
        <w:t xml:space="preserve">го </w:t>
      </w:r>
      <w:r w:rsidRPr="00450DCF">
        <w:rPr>
          <w:color w:val="000000"/>
          <w:sz w:val="28"/>
          <w:szCs w:val="28"/>
        </w:rPr>
        <w:t>освобождения от административной ответственности не имеется.</w:t>
      </w:r>
    </w:p>
    <w:p w:rsidR="0006379E" w:rsidP="00B5053C" w14:paraId="7F8FFDF8" w14:textId="77777777">
      <w:pPr>
        <w:ind w:firstLine="567"/>
        <w:jc w:val="both"/>
        <w:rPr>
          <w:sz w:val="28"/>
          <w:szCs w:val="28"/>
        </w:rPr>
      </w:pPr>
      <w:r w:rsidRPr="005D5361">
        <w:rPr>
          <w:sz w:val="28"/>
          <w:szCs w:val="28"/>
        </w:rPr>
        <w:t>Обстоятельств, исключающих производство по делу об административном правонарушении</w:t>
      </w:r>
      <w:r>
        <w:rPr>
          <w:sz w:val="28"/>
          <w:szCs w:val="28"/>
        </w:rPr>
        <w:t xml:space="preserve"> и </w:t>
      </w:r>
      <w:r w:rsidRPr="005D5361">
        <w:rPr>
          <w:sz w:val="28"/>
          <w:szCs w:val="28"/>
        </w:rPr>
        <w:t xml:space="preserve">возможность рассмотрения дела об административном правонарушении, не имеется. </w:t>
      </w:r>
      <w:r w:rsidRPr="009E4606">
        <w:rPr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  <w:r w:rsidRPr="00B061B0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Pr="00B061B0">
        <w:rPr>
          <w:bCs/>
          <w:sz w:val="28"/>
          <w:szCs w:val="28"/>
        </w:rPr>
        <w:t xml:space="preserve">суд </w:t>
      </w:r>
      <w:r w:rsidRPr="00B061B0">
        <w:rPr>
          <w:sz w:val="28"/>
          <w:szCs w:val="28"/>
        </w:rPr>
        <w:t>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</w:t>
      </w:r>
      <w:r>
        <w:rPr>
          <w:sz w:val="28"/>
          <w:szCs w:val="28"/>
        </w:rPr>
        <w:t>.</w:t>
      </w:r>
      <w:r w:rsidRPr="00B061B0">
        <w:rPr>
          <w:sz w:val="28"/>
          <w:szCs w:val="28"/>
        </w:rPr>
        <w:t xml:space="preserve"> 4.6 КоАП РФ за совершение однородного административного правонарушения.</w:t>
      </w:r>
      <w:r>
        <w:rPr>
          <w:sz w:val="28"/>
          <w:szCs w:val="28"/>
        </w:rPr>
        <w:t xml:space="preserve"> </w:t>
      </w:r>
    </w:p>
    <w:p w:rsidR="00B5053C" w:rsidRPr="006C3C1E" w:rsidP="00B5053C" w14:paraId="34100004" w14:textId="520F0535">
      <w:pPr>
        <w:ind w:firstLine="567"/>
        <w:jc w:val="both"/>
        <w:rPr>
          <w:sz w:val="28"/>
          <w:szCs w:val="28"/>
        </w:rPr>
      </w:pPr>
      <w:r w:rsidRPr="006C3C1E">
        <w:rPr>
          <w:sz w:val="28"/>
          <w:szCs w:val="28"/>
          <w:lang w:val="x-none"/>
        </w:rPr>
        <w:t>При назначении наказания</w:t>
      </w:r>
      <w:r w:rsidRPr="006C3C1E">
        <w:rPr>
          <w:sz w:val="28"/>
          <w:szCs w:val="28"/>
        </w:rPr>
        <w:t>,</w:t>
      </w:r>
      <w:r w:rsidRPr="006C3C1E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C3C1E">
        <w:rPr>
          <w:sz w:val="28"/>
          <w:szCs w:val="28"/>
        </w:rPr>
        <w:t xml:space="preserve">, мировой судья полагает возможным назначить </w:t>
      </w:r>
      <w:r w:rsidR="00517FB0">
        <w:rPr>
          <w:color w:val="000099"/>
          <w:sz w:val="28"/>
          <w:szCs w:val="28"/>
        </w:rPr>
        <w:t>Аманекееву</w:t>
      </w:r>
      <w:r w:rsidR="00517FB0">
        <w:rPr>
          <w:color w:val="000099"/>
          <w:sz w:val="28"/>
          <w:szCs w:val="28"/>
        </w:rPr>
        <w:t xml:space="preserve"> Т.М</w:t>
      </w:r>
      <w:r w:rsidRPr="006C3C1E">
        <w:rPr>
          <w:sz w:val="28"/>
          <w:szCs w:val="28"/>
        </w:rPr>
        <w:t>. наказание в минимальном, предусмотренном санкцией размере.</w:t>
      </w:r>
    </w:p>
    <w:p w:rsidR="001A0998" w:rsidP="001A0998" w14:paraId="3601A6E8" w14:textId="3A2B9994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6C3C1E">
        <w:rPr>
          <w:sz w:val="28"/>
          <w:szCs w:val="28"/>
        </w:rPr>
        <w:t xml:space="preserve">Руководствуясь </w:t>
      </w:r>
      <w:r w:rsidRPr="006C3C1E">
        <w:rPr>
          <w:sz w:val="28"/>
          <w:szCs w:val="28"/>
        </w:rPr>
        <w:t>ст.ст</w:t>
      </w:r>
      <w:r w:rsidRPr="006C3C1E">
        <w:rPr>
          <w:sz w:val="28"/>
          <w:szCs w:val="28"/>
        </w:rPr>
        <w:t>. 29.9 - 29.11 КоАП РФ, мировой судья</w:t>
      </w:r>
    </w:p>
    <w:p w:rsidR="00B3490B" w:rsidP="001A0998" w14:paraId="70BE762D" w14:textId="77777777">
      <w:pPr>
        <w:tabs>
          <w:tab w:val="left" w:pos="9781"/>
        </w:tabs>
        <w:ind w:firstLine="567"/>
        <w:jc w:val="both"/>
        <w:rPr>
          <w:sz w:val="28"/>
          <w:szCs w:val="28"/>
        </w:rPr>
      </w:pPr>
    </w:p>
    <w:p w:rsidR="001A0998" w:rsidP="001A0998" w14:paraId="054F3713" w14:textId="07F210E0">
      <w:pPr>
        <w:tabs>
          <w:tab w:val="left" w:pos="9360"/>
        </w:tabs>
        <w:ind w:firstLine="567"/>
        <w:jc w:val="center"/>
        <w:rPr>
          <w:sz w:val="28"/>
          <w:szCs w:val="28"/>
        </w:rPr>
      </w:pPr>
      <w:r w:rsidRPr="00B1137B">
        <w:rPr>
          <w:sz w:val="28"/>
          <w:szCs w:val="28"/>
        </w:rPr>
        <w:t>постановил:</w:t>
      </w:r>
    </w:p>
    <w:p w:rsidR="00B3490B" w:rsidRPr="00B1137B" w:rsidP="001A0998" w14:paraId="55C882B3" w14:textId="77777777">
      <w:pPr>
        <w:tabs>
          <w:tab w:val="left" w:pos="9360"/>
        </w:tabs>
        <w:ind w:firstLine="567"/>
        <w:jc w:val="center"/>
        <w:rPr>
          <w:sz w:val="28"/>
          <w:szCs w:val="28"/>
        </w:rPr>
      </w:pPr>
    </w:p>
    <w:p w:rsidR="001A0998" w:rsidRPr="00B1137B" w:rsidP="001A0998" w14:paraId="4B0097DD" w14:textId="301AD711">
      <w:pPr>
        <w:tabs>
          <w:tab w:val="left" w:pos="9360"/>
        </w:tabs>
        <w:ind w:firstLine="567"/>
        <w:jc w:val="both"/>
        <w:rPr>
          <w:color w:val="000080"/>
          <w:sz w:val="28"/>
          <w:szCs w:val="28"/>
        </w:rPr>
      </w:pPr>
      <w:r>
        <w:rPr>
          <w:color w:val="000099"/>
          <w:sz w:val="28"/>
          <w:szCs w:val="28"/>
        </w:rPr>
        <w:t>Аманекеева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Таймырлана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Магомедалиевича</w:t>
      </w:r>
      <w:r w:rsidRPr="00B1137B" w:rsidR="000E759A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виновн</w:t>
      </w:r>
      <w:r w:rsidR="006C6892">
        <w:rPr>
          <w:sz w:val="28"/>
          <w:szCs w:val="28"/>
        </w:rPr>
        <w:t>ым</w:t>
      </w:r>
      <w:r w:rsidRPr="00B1137B">
        <w:rPr>
          <w:sz w:val="28"/>
          <w:szCs w:val="28"/>
        </w:rPr>
        <w:t xml:space="preserve"> в совершении административного правонарушения, предусмотренного ч. 1 ст. 12.</w:t>
      </w:r>
      <w:r>
        <w:rPr>
          <w:sz w:val="28"/>
          <w:szCs w:val="28"/>
        </w:rPr>
        <w:t>26</w:t>
      </w:r>
      <w:r w:rsidRPr="00B1137B">
        <w:rPr>
          <w:sz w:val="28"/>
          <w:szCs w:val="28"/>
        </w:rPr>
        <w:t xml:space="preserve"> КоАП РФ и подвергнуть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</w:t>
      </w:r>
      <w:r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на срок</w:t>
      </w:r>
      <w:r w:rsidRPr="00B1137B">
        <w:rPr>
          <w:color w:val="000080"/>
          <w:sz w:val="28"/>
          <w:szCs w:val="28"/>
        </w:rPr>
        <w:t xml:space="preserve"> 1 (один) год 6 (шесть) месяцев.</w:t>
      </w:r>
    </w:p>
    <w:p w:rsidR="00DD7C95" w:rsidRPr="00D76B90" w:rsidP="00DD7C95" w14:paraId="66C657C2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1A0998" w:rsidRPr="00B1137B" w:rsidP="001A0998" w14:paraId="481374FB" w14:textId="77777777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0998" w:rsidRPr="008F3514" w:rsidP="001A0998" w14:paraId="2D7B952E" w14:textId="713D5B96">
      <w:pPr>
        <w:ind w:firstLine="567"/>
        <w:jc w:val="both"/>
        <w:rPr>
          <w:color w:val="000099"/>
          <w:sz w:val="28"/>
          <w:szCs w:val="28"/>
        </w:rPr>
      </w:pPr>
      <w:r w:rsidRPr="008F3514">
        <w:rPr>
          <w:color w:val="000099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 w:rsidRPr="008F3514">
        <w:rPr>
          <w:color w:val="000099"/>
          <w:sz w:val="28"/>
          <w:szCs w:val="28"/>
        </w:rPr>
        <w:t>каб</w:t>
      </w:r>
      <w:r w:rsidRPr="008F3514">
        <w:rPr>
          <w:color w:val="000099"/>
          <w:sz w:val="28"/>
          <w:szCs w:val="28"/>
        </w:rPr>
        <w:t xml:space="preserve">. </w:t>
      </w:r>
      <w:r>
        <w:rPr>
          <w:color w:val="000099"/>
          <w:sz w:val="28"/>
          <w:szCs w:val="28"/>
        </w:rPr>
        <w:t>10</w:t>
      </w:r>
      <w:r w:rsidR="00CC3F4E">
        <w:rPr>
          <w:color w:val="000099"/>
          <w:sz w:val="28"/>
          <w:szCs w:val="28"/>
        </w:rPr>
        <w:t>5</w:t>
      </w:r>
      <w:r w:rsidRPr="008F3514">
        <w:rPr>
          <w:color w:val="000099"/>
          <w:sz w:val="28"/>
          <w:szCs w:val="28"/>
        </w:rPr>
        <w:t xml:space="preserve">. </w:t>
      </w:r>
    </w:p>
    <w:p w:rsidR="001A0998" w:rsidRPr="00B1137B" w:rsidP="001A0998" w14:paraId="7916D0F0" w14:textId="55A394CA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517FB0">
        <w:rPr>
          <w:color w:val="000099"/>
          <w:sz w:val="28"/>
          <w:szCs w:val="28"/>
        </w:rPr>
        <w:t>Аманекееву</w:t>
      </w:r>
      <w:r w:rsidR="00517FB0">
        <w:rPr>
          <w:color w:val="000099"/>
          <w:sz w:val="28"/>
          <w:szCs w:val="28"/>
        </w:rPr>
        <w:t xml:space="preserve"> Т</w:t>
      </w:r>
      <w:r w:rsidR="0006379E">
        <w:rPr>
          <w:color w:val="000099"/>
          <w:sz w:val="28"/>
          <w:szCs w:val="28"/>
        </w:rPr>
        <w:t>.</w:t>
      </w:r>
      <w:r w:rsidR="00517FB0">
        <w:rPr>
          <w:color w:val="000099"/>
          <w:sz w:val="28"/>
          <w:szCs w:val="28"/>
        </w:rPr>
        <w:t>М</w:t>
      </w:r>
      <w:r w:rsidR="0006379E">
        <w:rPr>
          <w:color w:val="000099"/>
          <w:sz w:val="28"/>
          <w:szCs w:val="28"/>
        </w:rPr>
        <w:t>.</w:t>
      </w:r>
      <w:r>
        <w:rPr>
          <w:color w:val="000080"/>
          <w:sz w:val="28"/>
          <w:szCs w:val="28"/>
        </w:rPr>
        <w:t>, ч</w:t>
      </w:r>
      <w:r w:rsidRPr="00B1137B">
        <w:rPr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>
        <w:rPr>
          <w:sz w:val="28"/>
          <w:szCs w:val="28"/>
        </w:rPr>
        <w:t>месту своего жительства</w:t>
      </w:r>
      <w:r w:rsidRPr="00B1137B">
        <w:rPr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1A0998" w:rsidRPr="00B1137B" w:rsidP="001A0998" w14:paraId="7B5A6F1C" w14:textId="155EC500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>вого судью судебного участка №</w:t>
      </w:r>
      <w:r w:rsidR="00CC3F4E">
        <w:rPr>
          <w:sz w:val="28"/>
          <w:szCs w:val="28"/>
        </w:rPr>
        <w:t>10</w:t>
      </w:r>
      <w:r>
        <w:rPr>
          <w:sz w:val="28"/>
          <w:szCs w:val="28"/>
        </w:rPr>
        <w:t xml:space="preserve"> С</w:t>
      </w:r>
      <w:r w:rsidRPr="00B1137B">
        <w:rPr>
          <w:sz w:val="28"/>
          <w:szCs w:val="28"/>
        </w:rPr>
        <w:t>ургутского судебного района города окружного значения Сургута в течение десяти суток со дня получения копии постановления.</w:t>
      </w:r>
    </w:p>
    <w:p w:rsidR="001A0998" w:rsidP="001A0998" w14:paraId="576582FA" w14:textId="77777777">
      <w:pPr>
        <w:ind w:firstLine="567"/>
        <w:jc w:val="both"/>
        <w:rPr>
          <w:color w:val="000080"/>
          <w:sz w:val="28"/>
          <w:szCs w:val="28"/>
        </w:rPr>
      </w:pPr>
    </w:p>
    <w:p w:rsidR="0013082D" w:rsidP="00DD7C95" w14:paraId="0FBC64DC" w14:textId="775683B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Е.П. Король</w:t>
      </w:r>
    </w:p>
    <w:p w:rsidR="001A0998" w:rsidP="00DD7C95" w14:paraId="6C5E89C2" w14:textId="15940E4B">
      <w:pPr>
        <w:jc w:val="both"/>
        <w:rPr>
          <w:sz w:val="28"/>
          <w:szCs w:val="28"/>
        </w:rPr>
      </w:pPr>
      <w:r>
        <w:t xml:space="preserve"> </w:t>
      </w:r>
    </w:p>
    <w:sectPr w:rsidSect="00ED1E22">
      <w:footerReference w:type="default" r:id="rId17"/>
      <w:pgSz w:w="11906" w:h="16838"/>
      <w:pgMar w:top="851" w:right="567" w:bottom="851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311078"/>
      <w:docPartObj>
        <w:docPartGallery w:val="Page Numbers (Bottom of Page)"/>
        <w:docPartUnique/>
      </w:docPartObj>
    </w:sdtPr>
    <w:sdtContent>
      <w:p w:rsidR="00A63A18" w14:paraId="66A03565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79E">
          <w:rPr>
            <w:noProof/>
          </w:rPr>
          <w:t>4</w:t>
        </w:r>
        <w:r>
          <w:fldChar w:fldCharType="end"/>
        </w:r>
      </w:p>
    </w:sdtContent>
  </w:sdt>
  <w:p w:rsidR="00A63A18" w14:paraId="2B2D448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73"/>
    <w:rsid w:val="00007D8D"/>
    <w:rsid w:val="0002154B"/>
    <w:rsid w:val="00021FE6"/>
    <w:rsid w:val="00027C8F"/>
    <w:rsid w:val="000309F2"/>
    <w:rsid w:val="00047566"/>
    <w:rsid w:val="0006379E"/>
    <w:rsid w:val="00070AE4"/>
    <w:rsid w:val="00077EA1"/>
    <w:rsid w:val="0008322D"/>
    <w:rsid w:val="000932E4"/>
    <w:rsid w:val="000A67C6"/>
    <w:rsid w:val="000B5D19"/>
    <w:rsid w:val="000C147D"/>
    <w:rsid w:val="000C314E"/>
    <w:rsid w:val="000E1F1E"/>
    <w:rsid w:val="000E4F58"/>
    <w:rsid w:val="000E567A"/>
    <w:rsid w:val="000E759A"/>
    <w:rsid w:val="0010465C"/>
    <w:rsid w:val="001178FD"/>
    <w:rsid w:val="0013082D"/>
    <w:rsid w:val="0013488D"/>
    <w:rsid w:val="00136F73"/>
    <w:rsid w:val="001416CB"/>
    <w:rsid w:val="001609AF"/>
    <w:rsid w:val="00177BBC"/>
    <w:rsid w:val="00182134"/>
    <w:rsid w:val="001A0998"/>
    <w:rsid w:val="001C1263"/>
    <w:rsid w:val="001C7B04"/>
    <w:rsid w:val="001E4710"/>
    <w:rsid w:val="002054C9"/>
    <w:rsid w:val="00207239"/>
    <w:rsid w:val="00256E33"/>
    <w:rsid w:val="00257AC5"/>
    <w:rsid w:val="00275B8D"/>
    <w:rsid w:val="002773BE"/>
    <w:rsid w:val="00286DB9"/>
    <w:rsid w:val="002927E1"/>
    <w:rsid w:val="002B003C"/>
    <w:rsid w:val="002B66D5"/>
    <w:rsid w:val="002B70C7"/>
    <w:rsid w:val="002C295B"/>
    <w:rsid w:val="002C3E12"/>
    <w:rsid w:val="002E628B"/>
    <w:rsid w:val="00303798"/>
    <w:rsid w:val="00313C64"/>
    <w:rsid w:val="003737E2"/>
    <w:rsid w:val="00386A3A"/>
    <w:rsid w:val="003C1883"/>
    <w:rsid w:val="003D2B6C"/>
    <w:rsid w:val="0040125A"/>
    <w:rsid w:val="00414548"/>
    <w:rsid w:val="00420126"/>
    <w:rsid w:val="0043238E"/>
    <w:rsid w:val="00436A1A"/>
    <w:rsid w:val="004471FC"/>
    <w:rsid w:val="00447E87"/>
    <w:rsid w:val="00450DCF"/>
    <w:rsid w:val="00454214"/>
    <w:rsid w:val="004648F8"/>
    <w:rsid w:val="00465700"/>
    <w:rsid w:val="00473D76"/>
    <w:rsid w:val="00484BA6"/>
    <w:rsid w:val="00492B8B"/>
    <w:rsid w:val="00493286"/>
    <w:rsid w:val="004A0ED1"/>
    <w:rsid w:val="004A5C18"/>
    <w:rsid w:val="004B1393"/>
    <w:rsid w:val="004B2C09"/>
    <w:rsid w:val="004C467C"/>
    <w:rsid w:val="004C5C69"/>
    <w:rsid w:val="004C5DB2"/>
    <w:rsid w:val="004E40E4"/>
    <w:rsid w:val="00517F23"/>
    <w:rsid w:val="00517FB0"/>
    <w:rsid w:val="00526202"/>
    <w:rsid w:val="00542158"/>
    <w:rsid w:val="00552702"/>
    <w:rsid w:val="00564DC9"/>
    <w:rsid w:val="00572372"/>
    <w:rsid w:val="0058173D"/>
    <w:rsid w:val="00584F96"/>
    <w:rsid w:val="00590BCF"/>
    <w:rsid w:val="00592A37"/>
    <w:rsid w:val="005A2559"/>
    <w:rsid w:val="005B517E"/>
    <w:rsid w:val="005C7216"/>
    <w:rsid w:val="005C7A1F"/>
    <w:rsid w:val="005D5361"/>
    <w:rsid w:val="005F2678"/>
    <w:rsid w:val="006019D9"/>
    <w:rsid w:val="00623212"/>
    <w:rsid w:val="0064050F"/>
    <w:rsid w:val="006456C1"/>
    <w:rsid w:val="00646FEA"/>
    <w:rsid w:val="006617C2"/>
    <w:rsid w:val="00661DFF"/>
    <w:rsid w:val="0067325D"/>
    <w:rsid w:val="00680193"/>
    <w:rsid w:val="006B1946"/>
    <w:rsid w:val="006C325C"/>
    <w:rsid w:val="006C3C1E"/>
    <w:rsid w:val="006C4BF1"/>
    <w:rsid w:val="006C6892"/>
    <w:rsid w:val="006F1E2A"/>
    <w:rsid w:val="006F5A9C"/>
    <w:rsid w:val="007118FF"/>
    <w:rsid w:val="007127B4"/>
    <w:rsid w:val="00712802"/>
    <w:rsid w:val="00713EFF"/>
    <w:rsid w:val="00732D89"/>
    <w:rsid w:val="0074005B"/>
    <w:rsid w:val="007401AF"/>
    <w:rsid w:val="00741377"/>
    <w:rsid w:val="007835C7"/>
    <w:rsid w:val="007841E5"/>
    <w:rsid w:val="007848FF"/>
    <w:rsid w:val="007869CD"/>
    <w:rsid w:val="00792ABE"/>
    <w:rsid w:val="00794060"/>
    <w:rsid w:val="007C1F75"/>
    <w:rsid w:val="007C2F17"/>
    <w:rsid w:val="007C37F1"/>
    <w:rsid w:val="007C70BE"/>
    <w:rsid w:val="007F7C26"/>
    <w:rsid w:val="00801D1C"/>
    <w:rsid w:val="00804C4E"/>
    <w:rsid w:val="008277B2"/>
    <w:rsid w:val="00835322"/>
    <w:rsid w:val="00845DEF"/>
    <w:rsid w:val="008547F1"/>
    <w:rsid w:val="00856862"/>
    <w:rsid w:val="00873752"/>
    <w:rsid w:val="008B1894"/>
    <w:rsid w:val="008C2B04"/>
    <w:rsid w:val="008D2077"/>
    <w:rsid w:val="008E2526"/>
    <w:rsid w:val="008E7E84"/>
    <w:rsid w:val="008F3514"/>
    <w:rsid w:val="008F6D2B"/>
    <w:rsid w:val="009046B7"/>
    <w:rsid w:val="00932060"/>
    <w:rsid w:val="00932A39"/>
    <w:rsid w:val="00940350"/>
    <w:rsid w:val="009512D9"/>
    <w:rsid w:val="00965C29"/>
    <w:rsid w:val="009718A9"/>
    <w:rsid w:val="009914CE"/>
    <w:rsid w:val="009945D7"/>
    <w:rsid w:val="009946AB"/>
    <w:rsid w:val="009B1344"/>
    <w:rsid w:val="009B74EB"/>
    <w:rsid w:val="009B7990"/>
    <w:rsid w:val="009C39D2"/>
    <w:rsid w:val="009E4606"/>
    <w:rsid w:val="009E496E"/>
    <w:rsid w:val="009F5EBA"/>
    <w:rsid w:val="009F6988"/>
    <w:rsid w:val="00A07121"/>
    <w:rsid w:val="00A11D5F"/>
    <w:rsid w:val="00A12BE6"/>
    <w:rsid w:val="00A22B8F"/>
    <w:rsid w:val="00A31EA4"/>
    <w:rsid w:val="00A33D1A"/>
    <w:rsid w:val="00A63A18"/>
    <w:rsid w:val="00A63E70"/>
    <w:rsid w:val="00A64D91"/>
    <w:rsid w:val="00A753F1"/>
    <w:rsid w:val="00A97C68"/>
    <w:rsid w:val="00A97DDE"/>
    <w:rsid w:val="00AB3CE0"/>
    <w:rsid w:val="00AC162B"/>
    <w:rsid w:val="00AC1BFC"/>
    <w:rsid w:val="00B061B0"/>
    <w:rsid w:val="00B1137B"/>
    <w:rsid w:val="00B3490B"/>
    <w:rsid w:val="00B47866"/>
    <w:rsid w:val="00B5053C"/>
    <w:rsid w:val="00B6122A"/>
    <w:rsid w:val="00B653A0"/>
    <w:rsid w:val="00B74DA2"/>
    <w:rsid w:val="00B83504"/>
    <w:rsid w:val="00BA67DD"/>
    <w:rsid w:val="00BA72CC"/>
    <w:rsid w:val="00BB17DE"/>
    <w:rsid w:val="00BC3DC4"/>
    <w:rsid w:val="00C03BCE"/>
    <w:rsid w:val="00C05658"/>
    <w:rsid w:val="00C10B6C"/>
    <w:rsid w:val="00C14945"/>
    <w:rsid w:val="00C21E21"/>
    <w:rsid w:val="00C37B4E"/>
    <w:rsid w:val="00C55331"/>
    <w:rsid w:val="00C62D60"/>
    <w:rsid w:val="00C64FC6"/>
    <w:rsid w:val="00C874F9"/>
    <w:rsid w:val="00C94E80"/>
    <w:rsid w:val="00CA535D"/>
    <w:rsid w:val="00CA60E5"/>
    <w:rsid w:val="00CB3232"/>
    <w:rsid w:val="00CC3F4E"/>
    <w:rsid w:val="00CF79C7"/>
    <w:rsid w:val="00D05699"/>
    <w:rsid w:val="00D056CA"/>
    <w:rsid w:val="00D243A7"/>
    <w:rsid w:val="00D76B90"/>
    <w:rsid w:val="00D94C0D"/>
    <w:rsid w:val="00D9689A"/>
    <w:rsid w:val="00DA3CF0"/>
    <w:rsid w:val="00DA4D59"/>
    <w:rsid w:val="00DA7849"/>
    <w:rsid w:val="00DB0101"/>
    <w:rsid w:val="00DC1D8C"/>
    <w:rsid w:val="00DC3628"/>
    <w:rsid w:val="00DC7BC4"/>
    <w:rsid w:val="00DC7F85"/>
    <w:rsid w:val="00DD7C95"/>
    <w:rsid w:val="00DF1CB6"/>
    <w:rsid w:val="00E07AA9"/>
    <w:rsid w:val="00E158E1"/>
    <w:rsid w:val="00E3197F"/>
    <w:rsid w:val="00E32842"/>
    <w:rsid w:val="00E4052F"/>
    <w:rsid w:val="00E612A1"/>
    <w:rsid w:val="00E65A1C"/>
    <w:rsid w:val="00E777EB"/>
    <w:rsid w:val="00EA6CFF"/>
    <w:rsid w:val="00ED1E22"/>
    <w:rsid w:val="00ED458C"/>
    <w:rsid w:val="00ED61DC"/>
    <w:rsid w:val="00EF7CD6"/>
    <w:rsid w:val="00F226ED"/>
    <w:rsid w:val="00F31929"/>
    <w:rsid w:val="00F463E9"/>
    <w:rsid w:val="00F47B60"/>
    <w:rsid w:val="00F53429"/>
    <w:rsid w:val="00F7396F"/>
    <w:rsid w:val="00FA1FA5"/>
    <w:rsid w:val="00FA3779"/>
    <w:rsid w:val="00FA56C4"/>
    <w:rsid w:val="00FB3AC1"/>
    <w:rsid w:val="00FC539B"/>
    <w:rsid w:val="00FE0E53"/>
    <w:rsid w:val="00FE19D2"/>
    <w:rsid w:val="00FE5E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64714-E6E5-4AB0-ABCB-1E19B65C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B66D5"/>
    <w:pPr>
      <w:jc w:val="center"/>
    </w:pPr>
    <w:rPr>
      <w:b/>
      <w:bCs/>
      <w:sz w:val="36"/>
    </w:rPr>
  </w:style>
  <w:style w:type="character" w:customStyle="1" w:styleId="a">
    <w:name w:val="Заголовок Знак"/>
    <w:basedOn w:val="DefaultParagraphFont"/>
    <w:link w:val="Title"/>
    <w:rsid w:val="002B66D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946A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46AB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A63A1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63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A63A1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63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A0998"/>
    <w:rPr>
      <w:color w:val="0563C1" w:themeColor="hyperlink"/>
      <w:u w:val="single"/>
    </w:rPr>
  </w:style>
  <w:style w:type="paragraph" w:customStyle="1" w:styleId="s1">
    <w:name w:val="s_1"/>
    <w:basedOn w:val="Normal"/>
    <w:rsid w:val="00835322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835322"/>
    <w:rPr>
      <w:i/>
      <w:iCs/>
    </w:rPr>
  </w:style>
  <w:style w:type="character" w:customStyle="1" w:styleId="blk">
    <w:name w:val="blk"/>
    <w:rsid w:val="00DF1CB6"/>
  </w:style>
  <w:style w:type="character" w:customStyle="1" w:styleId="a3">
    <w:name w:val="Основной текст_"/>
    <w:rsid w:val="00B3490B"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E759A"/>
    <w:rPr>
      <w:sz w:val="16"/>
      <w:szCs w:val="16"/>
    </w:rPr>
  </w:style>
  <w:style w:type="paragraph" w:styleId="CommentText">
    <w:name w:val="annotation text"/>
    <w:basedOn w:val="Normal"/>
    <w:link w:val="a4"/>
    <w:uiPriority w:val="99"/>
    <w:semiHidden/>
    <w:unhideWhenUsed/>
    <w:rsid w:val="000E759A"/>
    <w:rPr>
      <w:sz w:val="20"/>
      <w:szCs w:val="20"/>
    </w:rPr>
  </w:style>
  <w:style w:type="character" w:customStyle="1" w:styleId="a4">
    <w:name w:val="Текст примечания Знак"/>
    <w:basedOn w:val="DefaultParagraphFont"/>
    <w:link w:val="CommentText"/>
    <w:uiPriority w:val="99"/>
    <w:semiHidden/>
    <w:rsid w:val="000E7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5"/>
    <w:uiPriority w:val="99"/>
    <w:semiHidden/>
    <w:unhideWhenUsed/>
    <w:rsid w:val="000E759A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0E75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0332A91F91D3BD311C2027A11529B300B77635C84F19B9041163DC8B67F901BBE3A62C841C2B464YAa2L" TargetMode="External" /><Relationship Id="rId11" Type="http://schemas.openxmlformats.org/officeDocument/2006/relationships/hyperlink" Target="consultantplus://offline/ref=A0332A91F91D3BD311C2027A11529B300B71665C8DFB9B9041163DC8B67F901BBE3A62C841C0B161YAa8L" TargetMode="External" /><Relationship Id="rId12" Type="http://schemas.openxmlformats.org/officeDocument/2006/relationships/hyperlink" Target="http://www.consultant.ru/document/cons_doc_LAW_359000/27b951a9ca374e6081930cfff85eabd581a523b1/" TargetMode="External" /><Relationship Id="rId13" Type="http://schemas.openxmlformats.org/officeDocument/2006/relationships/hyperlink" Target="garantF1://1205770.100232" TargetMode="External" /><Relationship Id="rId14" Type="http://schemas.openxmlformats.org/officeDocument/2006/relationships/hyperlink" Target="garantF1://12082530.130114" TargetMode="External" /><Relationship Id="rId15" Type="http://schemas.openxmlformats.org/officeDocument/2006/relationships/hyperlink" Target="garantF1://12061120.1000" TargetMode="External" /><Relationship Id="rId16" Type="http://schemas.openxmlformats.org/officeDocument/2006/relationships/hyperlink" Target="garantF1://10008000.264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0332A91F91D3BD311C2027A11529B300B7663548BFD9B9041163DC8B67F901BBE3A62C841C2B46DYAa6L" TargetMode="External" /><Relationship Id="rId6" Type="http://schemas.openxmlformats.org/officeDocument/2006/relationships/hyperlink" Target="consultantplus://offline/ref=A0332A91F91D3BD311C2027A11529B300B71665C8DFB9B9041163DC8B67F901BBE3A62CD42C3YBaDL" TargetMode="External" /><Relationship Id="rId7" Type="http://schemas.openxmlformats.org/officeDocument/2006/relationships/hyperlink" Target="consultantplus://offline/ref=A0332A91F91D3BD311C2027A11529B300B71665C8DFB9B9041163DC8B67F901BBE3A62CD42C4YBa2L" TargetMode="External" /><Relationship Id="rId8" Type="http://schemas.openxmlformats.org/officeDocument/2006/relationships/hyperlink" Target="consultantplus://offline/ref=A0332A91F91D3BD311C2027A11529B300B71665C8DFB9B9041163DC8B67F901BBE3A62CC41YCa2L" TargetMode="External" /><Relationship Id="rId9" Type="http://schemas.openxmlformats.org/officeDocument/2006/relationships/hyperlink" Target="consultantplus://offline/ref=A0332A91F91D3BD311C2027A11529B300B77635C84F19B9041163DC8B67F901BBE3A62C841C2B464YAa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1EE00-3936-4C8D-8CF6-790C8401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